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9128" w14:textId="29CBF3F0" w:rsidR="00284BCF" w:rsidRPr="00E01762" w:rsidRDefault="008A2306" w:rsidP="47890DCD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</w:rPr>
      </w:pPr>
      <w:r>
        <w:rPr>
          <w:rFonts w:ascii="AvenirLTStd-Heavy" w:eastAsia="AvenirLTStd-Heavy" w:hAnsi="AvenirLTStd-Heavy" w:cs="AvenirLTStd-Heavy"/>
          <w:noProof/>
          <w:color w:val="000000" w:themeColor="text1"/>
          <w:sz w:val="50"/>
          <w:szCs w:val="50"/>
        </w:rPr>
        <w:drawing>
          <wp:inline distT="0" distB="0" distL="0" distR="0" wp14:anchorId="16943A8A" wp14:editId="5B405331">
            <wp:extent cx="681355" cy="6997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BCF" w:rsidRPr="47890DCD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Coaching Care Team Leaders</w:t>
      </w:r>
      <w:r w:rsidR="00E01762" w:rsidRPr="47890DCD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72A6659" w14:textId="77777777" w:rsidR="00E01762" w:rsidRPr="008A2306" w:rsidRDefault="00E01762" w:rsidP="00284BCF">
      <w:pPr>
        <w:autoSpaceDE w:val="0"/>
        <w:autoSpaceDN w:val="0"/>
        <w:adjustRightInd w:val="0"/>
        <w:spacing w:after="0" w:line="240" w:lineRule="auto"/>
        <w:rPr>
          <w:rFonts w:ascii="AvenirLTStd-Heavy" w:hAnsi="AvenirLTStd-Heavy" w:cs="AvenirLTStd-Heavy"/>
          <w:sz w:val="22"/>
          <w:szCs w:val="22"/>
        </w:rPr>
      </w:pPr>
    </w:p>
    <w:p w14:paraId="4D0CD3A8" w14:textId="67F708A2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Those who volunteer to be Care</w:t>
      </w:r>
      <w:r w:rsidR="00AD4BF2">
        <w:rPr>
          <w:rFonts w:ascii="AvenirLTStd-Light" w:hAnsi="AvenirLTStd-Light" w:cs="AvenirLTStd-Light"/>
          <w:sz w:val="22"/>
          <w:szCs w:val="22"/>
        </w:rPr>
        <w:t xml:space="preserve"> </w:t>
      </w:r>
      <w:r>
        <w:rPr>
          <w:rFonts w:ascii="AvenirLTStd-Light" w:hAnsi="AvenirLTStd-Light" w:cs="AvenirLTStd-Light"/>
          <w:sz w:val="22"/>
          <w:szCs w:val="22"/>
        </w:rPr>
        <w:t>Team Leaders tend to be go-getters. However, it is very easy to</w:t>
      </w:r>
    </w:p>
    <w:p w14:paraId="59E7F7E8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slack off and forego necessary weekly contact with the family - especially when nothing significant changes</w:t>
      </w:r>
    </w:p>
    <w:p w14:paraId="74D03291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in the routine and no one is checking in with them. This is why Team Leaders need you to walk beside them,</w:t>
      </w:r>
    </w:p>
    <w:p w14:paraId="213544C2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encourage them, and praise their important work. Everyone needs to know that they matter and that someone</w:t>
      </w:r>
    </w:p>
    <w:p w14:paraId="01E151BF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recognizes their efforts. Placements can be long, sometimes more than a year, so it requires stamina and</w:t>
      </w:r>
    </w:p>
    <w:p w14:paraId="71C88E16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perseverance to keep going. You can be their cheerleader and troubleshooter! Who knows? One of your Team</w:t>
      </w:r>
    </w:p>
    <w:p w14:paraId="5949EAB6" w14:textId="77777777" w:rsidR="00284BCF" w:rsidRDefault="6D08551B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 w:rsidRPr="6D08551B">
        <w:rPr>
          <w:rFonts w:ascii="AvenirLTStd-Light" w:eastAsia="AvenirLTStd-Light" w:hAnsi="AvenirLTStd-Light" w:cs="AvenirLTStd-Light"/>
          <w:sz w:val="22"/>
          <w:szCs w:val="22"/>
        </w:rPr>
        <w:t>Leaders may become your next foster family!</w:t>
      </w:r>
    </w:p>
    <w:p w14:paraId="13CB0C62" w14:textId="3450672F" w:rsidR="6D08551B" w:rsidRDefault="6D08551B" w:rsidP="6D08551B">
      <w:pPr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</w:p>
    <w:p w14:paraId="2393CB03" w14:textId="77777777" w:rsidR="00284BCF" w:rsidRDefault="47890DCD" w:rsidP="47890DCD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47890DCD">
        <w:rPr>
          <w:rFonts w:ascii="AvenirLTStd-Black" w:eastAsia="AvenirLTStd-Black" w:hAnsi="AvenirLTStd-Black" w:cs="AvenirLTStd-Black"/>
          <w:b/>
          <w:bCs/>
          <w:sz w:val="22"/>
          <w:szCs w:val="22"/>
        </w:rPr>
        <w:t>Email</w:t>
      </w:r>
      <w:r w:rsidRPr="47890DCD">
        <w:rPr>
          <w:rFonts w:ascii="AvenirLTStd-Black" w:eastAsia="AvenirLTStd-Black" w:hAnsi="AvenirLTStd-Black" w:cs="AvenirLTStd-Black"/>
          <w:sz w:val="22"/>
          <w:szCs w:val="22"/>
        </w:rPr>
        <w:t xml:space="preserve">: </w:t>
      </w:r>
      <w:r w:rsidRPr="47890DCD">
        <w:rPr>
          <w:rFonts w:ascii="AvenirLTStd-Light" w:eastAsia="AvenirLTStd-Light" w:hAnsi="AvenirLTStd-Light" w:cs="AvenirLTStd-Light"/>
          <w:sz w:val="22"/>
          <w:szCs w:val="22"/>
        </w:rPr>
        <w:t>Check in with Team Leaders by email once a month. You can use a few of the questions below or just</w:t>
      </w:r>
    </w:p>
    <w:p w14:paraId="7A25181D" w14:textId="07822DCE" w:rsidR="00284BCF" w:rsidRDefault="6D08551B" w:rsidP="6D08551B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6D08551B">
        <w:rPr>
          <w:rFonts w:ascii="AvenirLTStd-Light" w:eastAsia="AvenirLTStd-Light" w:hAnsi="AvenirLTStd-Light" w:cs="AvenirLTStd-Light"/>
          <w:sz w:val="22"/>
          <w:szCs w:val="22"/>
        </w:rPr>
        <w:t>send a note of encouragement. This can be a group email if you have more than one Team Leader. (Check theOnline Calendar(s) before communicating to see how well needs are being met.)</w:t>
      </w:r>
    </w:p>
    <w:p w14:paraId="141EFD93" w14:textId="4D426E94" w:rsidR="6D08551B" w:rsidRDefault="6D08551B" w:rsidP="6D08551B">
      <w:pPr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</w:p>
    <w:p w14:paraId="5E1C8A5E" w14:textId="77777777" w:rsidR="00284BCF" w:rsidRDefault="47890DCD" w:rsidP="47890DCD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47890DCD">
        <w:rPr>
          <w:rFonts w:ascii="AvenirLTStd-Black" w:eastAsia="AvenirLTStd-Black" w:hAnsi="AvenirLTStd-Black" w:cs="AvenirLTStd-Black"/>
          <w:b/>
          <w:bCs/>
          <w:sz w:val="22"/>
          <w:szCs w:val="22"/>
        </w:rPr>
        <w:t>Phone Call/In Person</w:t>
      </w:r>
      <w:r w:rsidRPr="47890DCD">
        <w:rPr>
          <w:rFonts w:ascii="AvenirLTStd-Black" w:eastAsia="AvenirLTStd-Black" w:hAnsi="AvenirLTStd-Black" w:cs="AvenirLTStd-Black"/>
          <w:sz w:val="22"/>
          <w:szCs w:val="22"/>
        </w:rPr>
        <w:t xml:space="preserve">: </w:t>
      </w:r>
      <w:r w:rsidRPr="47890DCD">
        <w:rPr>
          <w:rFonts w:ascii="AvenirLTStd-Light" w:eastAsia="AvenirLTStd-Light" w:hAnsi="AvenirLTStd-Light" w:cs="AvenirLTStd-Light"/>
          <w:sz w:val="22"/>
          <w:szCs w:val="22"/>
        </w:rPr>
        <w:t>Check in via a phone call or in person once a month. Keep a record of this call for easy</w:t>
      </w:r>
    </w:p>
    <w:p w14:paraId="02EF0FF9" w14:textId="4D61284E" w:rsidR="00284BCF" w:rsidRDefault="47890DCD" w:rsidP="47890DCD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47890DCD">
        <w:rPr>
          <w:rFonts w:ascii="AvenirLTStd-Light" w:eastAsia="AvenirLTStd-Light" w:hAnsi="AvenirLTStd-Light" w:cs="AvenirLTStd-Light"/>
          <w:sz w:val="22"/>
          <w:szCs w:val="22"/>
        </w:rPr>
        <w:t>reference as to what the prior issues have been. (Just before calling, check the Online Calendar(s) to see how</w:t>
      </w:r>
    </w:p>
    <w:p w14:paraId="17E71977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well needs are being met.)</w:t>
      </w:r>
    </w:p>
    <w:p w14:paraId="0A37501D" w14:textId="77777777" w:rsidR="006E70C3" w:rsidRDefault="006E70C3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</w:p>
    <w:p w14:paraId="682050B0" w14:textId="77777777" w:rsidR="00284BCF" w:rsidRPr="006E70C3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0C3">
        <w:rPr>
          <w:rFonts w:ascii="AvenirLTStd-Black" w:hAnsi="AvenirLTStd-Black" w:cs="AvenirLTStd-Black"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Inquire:</w:t>
      </w:r>
    </w:p>
    <w:p w14:paraId="5DAB6C7B" w14:textId="77777777" w:rsidR="006E70C3" w:rsidRDefault="006E70C3" w:rsidP="00284BCF">
      <w:pPr>
        <w:autoSpaceDE w:val="0"/>
        <w:autoSpaceDN w:val="0"/>
        <w:adjustRightInd w:val="0"/>
        <w:spacing w:after="0" w:line="240" w:lineRule="auto"/>
        <w:rPr>
          <w:rFonts w:ascii="AvenirLTStd-Black" w:hAnsi="AvenirLTStd-Black" w:cs="AvenirLTStd-Black"/>
          <w:sz w:val="22"/>
          <w:szCs w:val="22"/>
        </w:rPr>
      </w:pPr>
    </w:p>
    <w:p w14:paraId="2B8637B1" w14:textId="270CE960" w:rsidR="00284BCF" w:rsidRDefault="6D08551B" w:rsidP="6D08551B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sz w:val="22"/>
          <w:szCs w:val="22"/>
        </w:rPr>
      </w:pPr>
      <w:r w:rsidRPr="6D08551B">
        <w:rPr>
          <w:rFonts w:ascii="AvenirLTStd-Light" w:eastAsia="AvenirLTStd-Light" w:hAnsi="AvenirLTStd-Light" w:cs="AvenirLTStd-Light"/>
          <w:sz w:val="22"/>
          <w:szCs w:val="22"/>
        </w:rPr>
        <w:t>1. How is the Online Calendar working?</w:t>
      </w:r>
    </w:p>
    <w:p w14:paraId="6ED1B952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2. Is everyone taking on his/her role as agreed?</w:t>
      </w:r>
    </w:p>
    <w:p w14:paraId="305BE3F0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3. How is the relationship with the foster family?</w:t>
      </w:r>
    </w:p>
    <w:p w14:paraId="15C60B44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4. Are there any special needs or problems that need to be addressed?</w:t>
      </w:r>
    </w:p>
    <w:p w14:paraId="3E74616A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5. Any special stories of God’s presence and provision?</w:t>
      </w:r>
    </w:p>
    <w:p w14:paraId="3A2395AF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6. Any other questions?</w:t>
      </w:r>
    </w:p>
    <w:p w14:paraId="010131B7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7. Pray with your Team Leader and thank her/him for specific things you’ve heard her/him mention that</w:t>
      </w:r>
    </w:p>
    <w:p w14:paraId="522D3658" w14:textId="77777777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>are praiseworthy.</w:t>
      </w:r>
    </w:p>
    <w:p w14:paraId="4895E237" w14:textId="261F1C92" w:rsidR="00284BCF" w:rsidRDefault="00284BCF" w:rsidP="00284BCF">
      <w:pPr>
        <w:autoSpaceDE w:val="0"/>
        <w:autoSpaceDN w:val="0"/>
        <w:adjustRightInd w:val="0"/>
        <w:spacing w:after="0" w:line="240" w:lineRule="auto"/>
        <w:rPr>
          <w:rFonts w:ascii="AvenirLTStd-Light" w:hAnsi="AvenirLTStd-Light" w:cs="AvenirLTStd-Light"/>
          <w:sz w:val="22"/>
          <w:szCs w:val="22"/>
        </w:rPr>
      </w:pPr>
      <w:r>
        <w:rPr>
          <w:rFonts w:ascii="AvenirLTStd-Light" w:hAnsi="AvenirLTStd-Light" w:cs="AvenirLTStd-Light"/>
          <w:sz w:val="22"/>
          <w:szCs w:val="22"/>
        </w:rPr>
        <w:t xml:space="preserve">8. Make sure that they are sending the weekly email to the Care </w:t>
      </w:r>
      <w:r w:rsidR="004F1F50">
        <w:rPr>
          <w:rFonts w:ascii="AvenirLTStd-Light" w:hAnsi="AvenirLTStd-Light" w:cs="AvenirLTStd-Light"/>
          <w:sz w:val="22"/>
          <w:szCs w:val="22"/>
        </w:rPr>
        <w:t>Team</w:t>
      </w:r>
      <w:bookmarkStart w:id="0" w:name="_GoBack"/>
      <w:bookmarkEnd w:id="0"/>
      <w:r>
        <w:rPr>
          <w:rFonts w:ascii="AvenirLTStd-Light" w:hAnsi="AvenirLTStd-Light" w:cs="AvenirLTStd-Light"/>
          <w:sz w:val="22"/>
          <w:szCs w:val="22"/>
        </w:rPr>
        <w:t xml:space="preserve"> with prayer updates. This is the</w:t>
      </w:r>
    </w:p>
    <w:p w14:paraId="0201D7D5" w14:textId="77777777" w:rsidR="00C37D12" w:rsidRDefault="00284BCF" w:rsidP="00284BCF">
      <w:r>
        <w:rPr>
          <w:rFonts w:ascii="AvenirLTStd-Light" w:hAnsi="AvenirLTStd-Light" w:cs="AvenirLTStd-Light"/>
          <w:sz w:val="22"/>
          <w:szCs w:val="22"/>
        </w:rPr>
        <w:t>only connection volunteers have to the foster family outside of when they serve.</w:t>
      </w:r>
    </w:p>
    <w:sectPr w:rsidR="00C37D12" w:rsidSect="00284BC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037F9" w14:textId="77777777" w:rsidR="00C765E0" w:rsidRDefault="00C765E0" w:rsidP="006E70C3">
      <w:pPr>
        <w:spacing w:after="0" w:line="240" w:lineRule="auto"/>
      </w:pPr>
      <w:r>
        <w:separator/>
      </w:r>
    </w:p>
  </w:endnote>
  <w:endnote w:type="continuationSeparator" w:id="0">
    <w:p w14:paraId="7E97EABB" w14:textId="77777777" w:rsidR="00C765E0" w:rsidRDefault="00C765E0" w:rsidP="006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Blac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9990" w14:textId="77777777" w:rsidR="006E70C3" w:rsidRDefault="006E2B2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FA3B7" wp14:editId="07777777">
          <wp:simplePos x="0" y="0"/>
          <wp:positionH relativeFrom="column">
            <wp:posOffset>2724539</wp:posOffset>
          </wp:positionH>
          <wp:positionV relativeFrom="paragraph">
            <wp:posOffset>-290830</wp:posOffset>
          </wp:positionV>
          <wp:extent cx="1149480" cy="919584"/>
          <wp:effectExtent l="0" t="0" r="635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80" cy="91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6084" w14:textId="77777777" w:rsidR="00C765E0" w:rsidRDefault="00C765E0" w:rsidP="006E70C3">
      <w:pPr>
        <w:spacing w:after="0" w:line="240" w:lineRule="auto"/>
      </w:pPr>
      <w:r>
        <w:separator/>
      </w:r>
    </w:p>
  </w:footnote>
  <w:footnote w:type="continuationSeparator" w:id="0">
    <w:p w14:paraId="04E444C9" w14:textId="77777777" w:rsidR="00C765E0" w:rsidRDefault="00C765E0" w:rsidP="006E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CF"/>
    <w:rsid w:val="001A107A"/>
    <w:rsid w:val="002201EE"/>
    <w:rsid w:val="00284BCF"/>
    <w:rsid w:val="003053B9"/>
    <w:rsid w:val="00362BAE"/>
    <w:rsid w:val="004E6241"/>
    <w:rsid w:val="004F1F50"/>
    <w:rsid w:val="006E2B2F"/>
    <w:rsid w:val="006E70C3"/>
    <w:rsid w:val="007D5570"/>
    <w:rsid w:val="008A2306"/>
    <w:rsid w:val="00AD4BF2"/>
    <w:rsid w:val="00C37D12"/>
    <w:rsid w:val="00C765E0"/>
    <w:rsid w:val="00E01762"/>
    <w:rsid w:val="00EC70B3"/>
    <w:rsid w:val="00FD231A"/>
    <w:rsid w:val="47890DCD"/>
    <w:rsid w:val="6D08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DDC2"/>
  <w15:chartTrackingRefBased/>
  <w15:docId w15:val="{68ECF796-6BF4-407D-A89A-C9ED444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0C3"/>
  </w:style>
  <w:style w:type="paragraph" w:styleId="Footer">
    <w:name w:val="footer"/>
    <w:basedOn w:val="Normal"/>
    <w:link w:val="FooterChar"/>
    <w:uiPriority w:val="99"/>
    <w:unhideWhenUsed/>
    <w:rsid w:val="006E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Toshiba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4</cp:revision>
  <dcterms:created xsi:type="dcterms:W3CDTF">2018-09-14T19:52:00Z</dcterms:created>
  <dcterms:modified xsi:type="dcterms:W3CDTF">2018-09-14T19:53:00Z</dcterms:modified>
</cp:coreProperties>
</file>