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B737" w14:textId="77777777" w:rsidR="00B47A23" w:rsidRDefault="00B47A23">
      <w:pPr>
        <w:rPr>
          <w:color w:val="70AD47" w:themeColor="accent6"/>
          <w:sz w:val="18"/>
          <w:szCs w:val="18"/>
        </w:rPr>
      </w:pPr>
      <w:r>
        <w:rPr>
          <w:noProof/>
        </w:rPr>
        <w:drawing>
          <wp:inline distT="0" distB="0" distL="0" distR="0" wp14:anchorId="222ABCF4" wp14:editId="5C9F9031">
            <wp:extent cx="3551746" cy="8616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9" t="36278" r="8028" b="38790"/>
                    <a:stretch/>
                  </pic:blipFill>
                  <pic:spPr bwMode="auto">
                    <a:xfrm>
                      <a:off x="0" y="0"/>
                      <a:ext cx="3622089" cy="87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B47A23">
        <w:rPr>
          <w:color w:val="70AD47" w:themeColor="accent6"/>
          <w:sz w:val="18"/>
          <w:szCs w:val="18"/>
        </w:rPr>
        <w:t>“God places the lonely in families.” Psalms 68:6</w:t>
      </w:r>
    </w:p>
    <w:p w14:paraId="4E4F6ACF" w14:textId="77777777" w:rsidR="008C4809" w:rsidRPr="008C4809" w:rsidRDefault="008C4809" w:rsidP="008C4809">
      <w:pPr>
        <w:tabs>
          <w:tab w:val="center" w:pos="2340"/>
        </w:tabs>
        <w:rPr>
          <w:color w:val="808080" w:themeColor="background1" w:themeShade="80"/>
          <w:sz w:val="18"/>
          <w:szCs w:val="18"/>
        </w:rPr>
      </w:pPr>
      <w:r w:rsidRPr="008C4809">
        <w:rPr>
          <w:color w:val="808080" w:themeColor="background1" w:themeShade="80"/>
          <w:sz w:val="18"/>
          <w:szCs w:val="18"/>
        </w:rPr>
        <w:t>P.O. Box 128</w:t>
      </w:r>
      <w:r w:rsidRPr="008C4809">
        <w:rPr>
          <w:color w:val="808080" w:themeColor="background1" w:themeShade="80"/>
          <w:sz w:val="18"/>
          <w:szCs w:val="18"/>
        </w:rPr>
        <w:br/>
        <w:t>575 St. Rt. 250 N. </w:t>
      </w:r>
      <w:r w:rsidRPr="008C4809">
        <w:rPr>
          <w:color w:val="808080" w:themeColor="background1" w:themeShade="80"/>
          <w:sz w:val="18"/>
          <w:szCs w:val="18"/>
        </w:rPr>
        <w:br/>
        <w:t>Savannah, Ohio 44874</w:t>
      </w:r>
    </w:p>
    <w:p w14:paraId="57C15905" w14:textId="77777777" w:rsidR="008C4809" w:rsidRDefault="008C4809" w:rsidP="008C4809">
      <w:pPr>
        <w:tabs>
          <w:tab w:val="center" w:pos="2340"/>
        </w:tabs>
        <w:rPr>
          <w:rStyle w:val="Hyperlink"/>
          <w:color w:val="808080" w:themeColor="background1" w:themeShade="80"/>
          <w:sz w:val="18"/>
          <w:szCs w:val="18"/>
        </w:rPr>
      </w:pPr>
      <w:r w:rsidRPr="008C4809">
        <w:rPr>
          <w:color w:val="808080" w:themeColor="background1" w:themeShade="80"/>
          <w:sz w:val="18"/>
          <w:szCs w:val="18"/>
        </w:rPr>
        <w:t>Phone: </w:t>
      </w:r>
      <w:hyperlink r:id="rId5" w:history="1">
        <w:r w:rsidRPr="008C4809">
          <w:rPr>
            <w:rStyle w:val="Hyperlink"/>
            <w:color w:val="808080" w:themeColor="background1" w:themeShade="80"/>
            <w:sz w:val="18"/>
            <w:szCs w:val="18"/>
          </w:rPr>
          <w:t>419-496-2507</w:t>
        </w:r>
      </w:hyperlink>
    </w:p>
    <w:p w14:paraId="2F80FC25" w14:textId="77777777" w:rsidR="008C4809" w:rsidRDefault="008C4809" w:rsidP="008C4809">
      <w:pPr>
        <w:tabs>
          <w:tab w:val="center" w:pos="2340"/>
        </w:tabs>
        <w:rPr>
          <w:rStyle w:val="Hyperlink"/>
          <w:color w:val="808080" w:themeColor="background1" w:themeShade="80"/>
          <w:sz w:val="18"/>
          <w:szCs w:val="18"/>
        </w:rPr>
      </w:pPr>
    </w:p>
    <w:p w14:paraId="64DE69B6" w14:textId="77777777" w:rsidR="00893E5A" w:rsidRPr="00926154" w:rsidRDefault="00893E5A" w:rsidP="00416DD6">
      <w:pPr>
        <w:rPr>
          <w:sz w:val="18"/>
          <w:szCs w:val="18"/>
        </w:rPr>
      </w:pPr>
    </w:p>
    <w:p w14:paraId="0255DD6E" w14:textId="6D1EBDC6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 xml:space="preserve">Dear </w:t>
      </w:r>
      <w:r w:rsidR="00EB7A1B" w:rsidRPr="00893E5A">
        <w:rPr>
          <w:sz w:val="22"/>
          <w:szCs w:val="22"/>
        </w:rPr>
        <w:t xml:space="preserve">   </w:t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EB7A1B" w:rsidRPr="00893E5A">
        <w:rPr>
          <w:sz w:val="22"/>
          <w:szCs w:val="22"/>
        </w:rPr>
        <w:tab/>
      </w:r>
      <w:r w:rsidR="00DC5201">
        <w:rPr>
          <w:sz w:val="22"/>
          <w:szCs w:val="22"/>
        </w:rPr>
        <w:t>October 2,</w:t>
      </w:r>
      <w:r w:rsidR="00EB7A1B" w:rsidRPr="00893E5A">
        <w:rPr>
          <w:sz w:val="22"/>
          <w:szCs w:val="22"/>
        </w:rPr>
        <w:t xml:space="preserve"> 20</w:t>
      </w:r>
      <w:r w:rsidR="00F5570A" w:rsidRPr="00893E5A">
        <w:rPr>
          <w:sz w:val="22"/>
          <w:szCs w:val="22"/>
        </w:rPr>
        <w:t>20</w:t>
      </w:r>
    </w:p>
    <w:p w14:paraId="64458961" w14:textId="77777777" w:rsidR="00416DD6" w:rsidRPr="00893E5A" w:rsidRDefault="00416DD6" w:rsidP="00416DD6">
      <w:pPr>
        <w:rPr>
          <w:sz w:val="22"/>
          <w:szCs w:val="22"/>
        </w:rPr>
      </w:pPr>
    </w:p>
    <w:p w14:paraId="5AB44346" w14:textId="5D761C45" w:rsidR="00416DD6" w:rsidRPr="00893E5A" w:rsidRDefault="00FC2008" w:rsidP="00416DD6">
      <w:pPr>
        <w:rPr>
          <w:sz w:val="22"/>
          <w:szCs w:val="22"/>
        </w:rPr>
      </w:pPr>
      <w:r>
        <w:rPr>
          <w:sz w:val="22"/>
          <w:szCs w:val="22"/>
        </w:rPr>
        <w:t>Our</w:t>
      </w:r>
      <w:r w:rsidR="00416DD6" w:rsidRPr="00893E5A">
        <w:rPr>
          <w:sz w:val="22"/>
          <w:szCs w:val="22"/>
        </w:rPr>
        <w:t xml:space="preserve"> communit</w:t>
      </w:r>
      <w:r w:rsidR="00893E5A" w:rsidRPr="00893E5A">
        <w:rPr>
          <w:sz w:val="22"/>
          <w:szCs w:val="22"/>
        </w:rPr>
        <w:t>ies</w:t>
      </w:r>
      <w:r w:rsidR="00416DD6" w:rsidRPr="00893E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Ohio </w:t>
      </w:r>
      <w:r w:rsidR="00416DD6" w:rsidRPr="00893E5A">
        <w:rPr>
          <w:sz w:val="22"/>
          <w:szCs w:val="22"/>
        </w:rPr>
        <w:t xml:space="preserve">have seen a surge in the number of children in foster care over the past </w:t>
      </w:r>
      <w:r w:rsidR="00893E5A" w:rsidRPr="00893E5A">
        <w:rPr>
          <w:sz w:val="22"/>
          <w:szCs w:val="22"/>
        </w:rPr>
        <w:t>five</w:t>
      </w:r>
      <w:r w:rsidR="00416DD6" w:rsidRPr="00893E5A">
        <w:rPr>
          <w:sz w:val="22"/>
          <w:szCs w:val="22"/>
        </w:rPr>
        <w:t xml:space="preserve"> year</w:t>
      </w:r>
      <w:r w:rsidR="00893E5A" w:rsidRPr="00893E5A">
        <w:rPr>
          <w:sz w:val="22"/>
          <w:szCs w:val="22"/>
        </w:rPr>
        <w:t>s</w:t>
      </w:r>
      <w:r w:rsidR="00926154">
        <w:rPr>
          <w:sz w:val="22"/>
          <w:szCs w:val="22"/>
        </w:rPr>
        <w:t>.</w:t>
      </w:r>
      <w:r w:rsidR="00893E5A" w:rsidRPr="00893E5A">
        <w:rPr>
          <w:sz w:val="22"/>
          <w:szCs w:val="22"/>
        </w:rPr>
        <w:t xml:space="preserve"> </w:t>
      </w:r>
      <w:r w:rsidR="00926154">
        <w:rPr>
          <w:sz w:val="22"/>
          <w:szCs w:val="22"/>
        </w:rPr>
        <w:t>O</w:t>
      </w:r>
      <w:r>
        <w:rPr>
          <w:sz w:val="22"/>
          <w:szCs w:val="22"/>
        </w:rPr>
        <w:t>ur counties</w:t>
      </w:r>
      <w:r w:rsidR="00893E5A" w:rsidRPr="00893E5A">
        <w:rPr>
          <w:sz w:val="22"/>
          <w:szCs w:val="22"/>
        </w:rPr>
        <w:t xml:space="preserve"> </w:t>
      </w:r>
      <w:r>
        <w:rPr>
          <w:sz w:val="22"/>
          <w:szCs w:val="22"/>
        </w:rPr>
        <w:t>have had</w:t>
      </w:r>
      <w:r w:rsidR="00893E5A" w:rsidRPr="00893E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893E5A" w:rsidRPr="00893E5A">
        <w:rPr>
          <w:sz w:val="22"/>
          <w:szCs w:val="22"/>
        </w:rPr>
        <w:t xml:space="preserve">300% </w:t>
      </w:r>
      <w:r>
        <w:rPr>
          <w:sz w:val="22"/>
          <w:szCs w:val="22"/>
        </w:rPr>
        <w:t>to</w:t>
      </w:r>
      <w:r w:rsidR="00893E5A" w:rsidRPr="00893E5A">
        <w:rPr>
          <w:sz w:val="22"/>
          <w:szCs w:val="22"/>
        </w:rPr>
        <w:t xml:space="preserve"> 600% increase</w:t>
      </w:r>
      <w:r>
        <w:rPr>
          <w:sz w:val="22"/>
          <w:szCs w:val="22"/>
        </w:rPr>
        <w:t xml:space="preserve"> in </w:t>
      </w:r>
      <w:r w:rsidR="00926154">
        <w:rPr>
          <w:sz w:val="22"/>
          <w:szCs w:val="22"/>
        </w:rPr>
        <w:t xml:space="preserve">number of </w:t>
      </w:r>
      <w:r>
        <w:rPr>
          <w:sz w:val="22"/>
          <w:szCs w:val="22"/>
        </w:rPr>
        <w:t>children in care</w:t>
      </w:r>
      <w:r w:rsidR="00893E5A" w:rsidRPr="00893E5A">
        <w:rPr>
          <w:sz w:val="22"/>
          <w:szCs w:val="22"/>
        </w:rPr>
        <w:t>.</w:t>
      </w:r>
      <w:r w:rsidR="00416DD6" w:rsidRPr="00893E5A">
        <w:rPr>
          <w:sz w:val="22"/>
          <w:szCs w:val="22"/>
        </w:rPr>
        <w:t xml:space="preserve">  During that time, </w:t>
      </w:r>
      <w:r w:rsidR="00416DD6" w:rsidRPr="00893E5A">
        <w:rPr>
          <w:b/>
          <w:bCs/>
          <w:sz w:val="22"/>
          <w:szCs w:val="22"/>
        </w:rPr>
        <w:t>Fostering Family Ministries</w:t>
      </w:r>
      <w:r w:rsidR="00416DD6" w:rsidRPr="00893E5A">
        <w:rPr>
          <w:sz w:val="22"/>
          <w:szCs w:val="22"/>
        </w:rPr>
        <w:t xml:space="preserve"> has been working diligently to raise community awareness of the need for more foster parents</w:t>
      </w:r>
      <w:r>
        <w:rPr>
          <w:sz w:val="22"/>
          <w:szCs w:val="22"/>
        </w:rPr>
        <w:t>. We have</w:t>
      </w:r>
      <w:r w:rsidR="00416DD6" w:rsidRPr="00893E5A">
        <w:rPr>
          <w:sz w:val="22"/>
          <w:szCs w:val="22"/>
        </w:rPr>
        <w:t xml:space="preserve"> partner</w:t>
      </w:r>
      <w:r>
        <w:rPr>
          <w:sz w:val="22"/>
          <w:szCs w:val="22"/>
        </w:rPr>
        <w:t>ed</w:t>
      </w:r>
      <w:r w:rsidR="00416DD6" w:rsidRPr="00893E5A">
        <w:rPr>
          <w:sz w:val="22"/>
          <w:szCs w:val="22"/>
        </w:rPr>
        <w:t xml:space="preserve"> with local churches to </w:t>
      </w:r>
      <w:r w:rsidR="00926154">
        <w:rPr>
          <w:sz w:val="22"/>
          <w:szCs w:val="22"/>
        </w:rPr>
        <w:t>recruit foster families</w:t>
      </w:r>
      <w:r w:rsidR="00416DD6" w:rsidRPr="00893E5A">
        <w:rPr>
          <w:sz w:val="22"/>
          <w:szCs w:val="22"/>
        </w:rPr>
        <w:t xml:space="preserve"> and provid</w:t>
      </w:r>
      <w:r>
        <w:rPr>
          <w:sz w:val="22"/>
          <w:szCs w:val="22"/>
        </w:rPr>
        <w:t>ed</w:t>
      </w:r>
      <w:r w:rsidR="00416DD6" w:rsidRPr="00893E5A">
        <w:rPr>
          <w:sz w:val="22"/>
          <w:szCs w:val="22"/>
        </w:rPr>
        <w:t xml:space="preserve"> </w:t>
      </w:r>
      <w:r w:rsidR="00926154">
        <w:rPr>
          <w:sz w:val="22"/>
          <w:szCs w:val="22"/>
        </w:rPr>
        <w:t xml:space="preserve">volunteer wrap around care </w:t>
      </w:r>
      <w:r w:rsidR="00416DD6" w:rsidRPr="00893E5A">
        <w:rPr>
          <w:sz w:val="22"/>
          <w:szCs w:val="22"/>
        </w:rPr>
        <w:t xml:space="preserve">and </w:t>
      </w:r>
      <w:r w:rsidR="00926154">
        <w:rPr>
          <w:sz w:val="22"/>
          <w:szCs w:val="22"/>
        </w:rPr>
        <w:t>trauma informed care tools</w:t>
      </w:r>
      <w:r w:rsidR="00416DD6" w:rsidRPr="00893E5A">
        <w:rPr>
          <w:sz w:val="22"/>
          <w:szCs w:val="22"/>
        </w:rPr>
        <w:t xml:space="preserve"> for </w:t>
      </w:r>
      <w:r w:rsidR="00926154">
        <w:rPr>
          <w:sz w:val="22"/>
          <w:szCs w:val="22"/>
        </w:rPr>
        <w:t>all those</w:t>
      </w:r>
      <w:r w:rsidR="00416DD6" w:rsidRPr="00893E5A">
        <w:rPr>
          <w:sz w:val="22"/>
          <w:szCs w:val="22"/>
        </w:rPr>
        <w:t xml:space="preserve"> </w:t>
      </w:r>
      <w:r w:rsidR="00926154">
        <w:rPr>
          <w:sz w:val="22"/>
          <w:szCs w:val="22"/>
        </w:rPr>
        <w:t>on the</w:t>
      </w:r>
      <w:r w:rsidR="00416DD6" w:rsidRPr="00893E5A">
        <w:rPr>
          <w:sz w:val="22"/>
          <w:szCs w:val="22"/>
        </w:rPr>
        <w:t xml:space="preserve"> frontline car</w:t>
      </w:r>
      <w:r w:rsidR="00926154">
        <w:rPr>
          <w:sz w:val="22"/>
          <w:szCs w:val="22"/>
        </w:rPr>
        <w:t xml:space="preserve">ing for </w:t>
      </w:r>
      <w:r w:rsidR="00416DD6" w:rsidRPr="00893E5A">
        <w:rPr>
          <w:sz w:val="22"/>
          <w:szCs w:val="22"/>
        </w:rPr>
        <w:t xml:space="preserve">children from </w:t>
      </w:r>
      <w:r>
        <w:rPr>
          <w:sz w:val="22"/>
          <w:szCs w:val="22"/>
        </w:rPr>
        <w:t>hard</w:t>
      </w:r>
      <w:r w:rsidR="00416DD6" w:rsidRPr="00893E5A">
        <w:rPr>
          <w:sz w:val="22"/>
          <w:szCs w:val="22"/>
        </w:rPr>
        <w:t xml:space="preserve"> places.</w:t>
      </w:r>
    </w:p>
    <w:p w14:paraId="5085C9FE" w14:textId="77777777" w:rsidR="00416DD6" w:rsidRPr="00893E5A" w:rsidRDefault="00416DD6" w:rsidP="00416DD6">
      <w:pPr>
        <w:rPr>
          <w:sz w:val="22"/>
          <w:szCs w:val="22"/>
        </w:rPr>
      </w:pPr>
    </w:p>
    <w:p w14:paraId="37A2EEE3" w14:textId="4964417F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 xml:space="preserve">Continuing the community commitment to help these children in need, we will be hosting </w:t>
      </w:r>
      <w:r w:rsidR="005C50EC">
        <w:rPr>
          <w:sz w:val="22"/>
          <w:szCs w:val="22"/>
        </w:rPr>
        <w:t>our second annual</w:t>
      </w:r>
      <w:r w:rsidRPr="00893E5A">
        <w:rPr>
          <w:sz w:val="22"/>
          <w:szCs w:val="22"/>
        </w:rPr>
        <w:t xml:space="preserve"> community wide </w:t>
      </w:r>
      <w:r w:rsidRPr="00893E5A">
        <w:rPr>
          <w:b/>
          <w:sz w:val="22"/>
          <w:szCs w:val="22"/>
        </w:rPr>
        <w:t>Stand Sunday</w:t>
      </w:r>
      <w:r w:rsidRPr="00893E5A">
        <w:rPr>
          <w:sz w:val="22"/>
          <w:szCs w:val="22"/>
        </w:rPr>
        <w:t xml:space="preserve"> event on </w:t>
      </w:r>
      <w:r w:rsidRPr="00893E5A">
        <w:rPr>
          <w:b/>
          <w:bCs/>
          <w:sz w:val="22"/>
          <w:szCs w:val="22"/>
        </w:rPr>
        <w:t xml:space="preserve">November </w:t>
      </w:r>
      <w:r w:rsidR="00F5570A" w:rsidRPr="00893E5A">
        <w:rPr>
          <w:b/>
          <w:bCs/>
          <w:sz w:val="22"/>
          <w:szCs w:val="22"/>
        </w:rPr>
        <w:t>8</w:t>
      </w:r>
      <w:r w:rsidRPr="00893E5A">
        <w:rPr>
          <w:b/>
          <w:bCs/>
          <w:sz w:val="22"/>
          <w:szCs w:val="22"/>
        </w:rPr>
        <w:t>, 20</w:t>
      </w:r>
      <w:r w:rsidR="00F5570A" w:rsidRPr="00893E5A">
        <w:rPr>
          <w:b/>
          <w:bCs/>
          <w:sz w:val="22"/>
          <w:szCs w:val="22"/>
        </w:rPr>
        <w:t>20</w:t>
      </w:r>
      <w:r w:rsidRPr="00893E5A">
        <w:rPr>
          <w:b/>
          <w:bCs/>
          <w:sz w:val="22"/>
          <w:szCs w:val="22"/>
        </w:rPr>
        <w:t xml:space="preserve"> from </w:t>
      </w:r>
      <w:r w:rsidR="00F5570A" w:rsidRPr="00893E5A">
        <w:rPr>
          <w:b/>
          <w:bCs/>
          <w:sz w:val="22"/>
          <w:szCs w:val="22"/>
        </w:rPr>
        <w:t>4</w:t>
      </w:r>
      <w:r w:rsidRPr="00893E5A">
        <w:rPr>
          <w:b/>
          <w:bCs/>
          <w:sz w:val="22"/>
          <w:szCs w:val="22"/>
        </w:rPr>
        <w:t>:30-6pm</w:t>
      </w:r>
      <w:r w:rsidRPr="00893E5A">
        <w:rPr>
          <w:sz w:val="22"/>
          <w:szCs w:val="22"/>
        </w:rPr>
        <w:t>.</w:t>
      </w:r>
      <w:r w:rsidR="00FC2008">
        <w:rPr>
          <w:sz w:val="22"/>
          <w:szCs w:val="22"/>
        </w:rPr>
        <w:t xml:space="preserve"> (in person and virtual)</w:t>
      </w:r>
      <w:r w:rsidRPr="00893E5A">
        <w:rPr>
          <w:sz w:val="22"/>
          <w:szCs w:val="22"/>
        </w:rPr>
        <w:t xml:space="preserve"> </w:t>
      </w:r>
      <w:r w:rsidR="00F5570A" w:rsidRPr="00893E5A">
        <w:rPr>
          <w:sz w:val="22"/>
          <w:szCs w:val="22"/>
        </w:rPr>
        <w:t>Our guest speakers will share portraits of lived experience in the foster care system which have been gloriously interrupted by the church family</w:t>
      </w:r>
      <w:r w:rsidRPr="00893E5A">
        <w:rPr>
          <w:sz w:val="22"/>
          <w:szCs w:val="22"/>
        </w:rPr>
        <w:t xml:space="preserve">. </w:t>
      </w:r>
      <w:r w:rsidR="00893E5A" w:rsidRPr="00893E5A">
        <w:rPr>
          <w:sz w:val="22"/>
          <w:szCs w:val="22"/>
        </w:rPr>
        <w:t>The</w:t>
      </w:r>
      <w:r w:rsidRPr="00893E5A">
        <w:rPr>
          <w:sz w:val="22"/>
          <w:szCs w:val="22"/>
        </w:rPr>
        <w:t xml:space="preserve"> event will feature a VIP reception from </w:t>
      </w:r>
      <w:r w:rsidR="00F5570A" w:rsidRPr="00893E5A">
        <w:rPr>
          <w:b/>
          <w:bCs/>
          <w:sz w:val="22"/>
          <w:szCs w:val="22"/>
        </w:rPr>
        <w:t>4:30-5</w:t>
      </w:r>
      <w:r w:rsidRPr="00893E5A">
        <w:rPr>
          <w:b/>
          <w:bCs/>
          <w:sz w:val="22"/>
          <w:szCs w:val="22"/>
        </w:rPr>
        <w:t>pm</w:t>
      </w:r>
      <w:r w:rsidRPr="00893E5A">
        <w:rPr>
          <w:sz w:val="22"/>
          <w:szCs w:val="22"/>
        </w:rPr>
        <w:t xml:space="preserve"> for the volunteers who work tirelessly to support our families and children in care</w:t>
      </w:r>
      <w:r w:rsidR="00EB7A1B" w:rsidRPr="00893E5A">
        <w:rPr>
          <w:sz w:val="22"/>
          <w:szCs w:val="22"/>
        </w:rPr>
        <w:t xml:space="preserve"> </w:t>
      </w:r>
      <w:r w:rsidR="00DC5201">
        <w:rPr>
          <w:sz w:val="22"/>
          <w:szCs w:val="22"/>
        </w:rPr>
        <w:t>and</w:t>
      </w:r>
      <w:r w:rsidR="00EB7A1B" w:rsidRPr="00893E5A">
        <w:rPr>
          <w:sz w:val="22"/>
          <w:szCs w:val="22"/>
        </w:rPr>
        <w:t xml:space="preserve"> our </w:t>
      </w:r>
      <w:r w:rsidR="00EB7A1B" w:rsidRPr="00893E5A">
        <w:rPr>
          <w:b/>
          <w:bCs/>
          <w:sz w:val="22"/>
          <w:szCs w:val="22"/>
        </w:rPr>
        <w:t>sponsors</w:t>
      </w:r>
      <w:r w:rsidR="00EB7A1B" w:rsidRPr="00893E5A">
        <w:rPr>
          <w:sz w:val="22"/>
          <w:szCs w:val="22"/>
        </w:rPr>
        <w:t>.</w:t>
      </w:r>
    </w:p>
    <w:p w14:paraId="00B35D99" w14:textId="77777777" w:rsidR="00416DD6" w:rsidRPr="00893E5A" w:rsidRDefault="00416DD6" w:rsidP="00416DD6">
      <w:pPr>
        <w:rPr>
          <w:sz w:val="22"/>
          <w:szCs w:val="22"/>
        </w:rPr>
      </w:pPr>
    </w:p>
    <w:p w14:paraId="1B127541" w14:textId="572A795A" w:rsidR="00FC2008" w:rsidRPr="00926154" w:rsidRDefault="00FC2008" w:rsidP="00416DD6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This event </w:t>
      </w:r>
      <w:r w:rsidR="00926154">
        <w:rPr>
          <w:sz w:val="22"/>
          <w:szCs w:val="22"/>
        </w:rPr>
        <w:t>will</w:t>
      </w:r>
      <w:r w:rsidR="00416DD6" w:rsidRPr="00893E5A">
        <w:rPr>
          <w:sz w:val="22"/>
          <w:szCs w:val="22"/>
        </w:rPr>
        <w:t xml:space="preserve"> increase </w:t>
      </w:r>
      <w:r>
        <w:rPr>
          <w:sz w:val="22"/>
          <w:szCs w:val="22"/>
        </w:rPr>
        <w:t xml:space="preserve">awareness, recruit more </w:t>
      </w:r>
      <w:r w:rsidR="00926154">
        <w:rPr>
          <w:sz w:val="22"/>
          <w:szCs w:val="22"/>
        </w:rPr>
        <w:t xml:space="preserve">foster families and </w:t>
      </w:r>
      <w:r>
        <w:rPr>
          <w:sz w:val="22"/>
          <w:szCs w:val="22"/>
        </w:rPr>
        <w:t xml:space="preserve">engaged volunteers while raising essential </w:t>
      </w:r>
      <w:r w:rsidR="00416DD6" w:rsidRPr="00893E5A">
        <w:rPr>
          <w:sz w:val="22"/>
          <w:szCs w:val="22"/>
        </w:rPr>
        <w:t>fund</w:t>
      </w:r>
      <w:r>
        <w:rPr>
          <w:sz w:val="22"/>
          <w:szCs w:val="22"/>
        </w:rPr>
        <w:t>s</w:t>
      </w:r>
      <w:r w:rsidR="00416DD6" w:rsidRPr="00893E5A">
        <w:rPr>
          <w:sz w:val="22"/>
          <w:szCs w:val="22"/>
        </w:rPr>
        <w:t xml:space="preserve"> for the growing needs of our work.</w:t>
      </w:r>
      <w:r>
        <w:rPr>
          <w:sz w:val="22"/>
          <w:szCs w:val="22"/>
        </w:rPr>
        <w:t xml:space="preserve"> In the past 12 months we have added a number of partnering churches and foster parents who are served by care teams.  </w:t>
      </w:r>
      <w:r w:rsidR="00416DD6" w:rsidRPr="00926154">
        <w:rPr>
          <w:i/>
          <w:iCs/>
          <w:sz w:val="22"/>
          <w:szCs w:val="22"/>
        </w:rPr>
        <w:t xml:space="preserve">As a community minded </w:t>
      </w:r>
      <w:r w:rsidR="00DC5201">
        <w:rPr>
          <w:i/>
          <w:iCs/>
          <w:sz w:val="22"/>
          <w:szCs w:val="22"/>
        </w:rPr>
        <w:t>Individual</w:t>
      </w:r>
      <w:bookmarkStart w:id="0" w:name="_GoBack"/>
      <w:bookmarkEnd w:id="0"/>
      <w:r w:rsidR="00416DD6" w:rsidRPr="00926154">
        <w:rPr>
          <w:i/>
          <w:iCs/>
          <w:sz w:val="22"/>
          <w:szCs w:val="22"/>
        </w:rPr>
        <w:t xml:space="preserve">, we are asking you to partner with us </w:t>
      </w:r>
      <w:r w:rsidRPr="00926154">
        <w:rPr>
          <w:i/>
          <w:iCs/>
          <w:sz w:val="22"/>
          <w:szCs w:val="22"/>
        </w:rPr>
        <w:t>as a sponsor</w:t>
      </w:r>
      <w:r w:rsidR="00416DD6" w:rsidRPr="00926154">
        <w:rPr>
          <w:i/>
          <w:iCs/>
          <w:sz w:val="22"/>
          <w:szCs w:val="22"/>
        </w:rPr>
        <w:t xml:space="preserve"> of this event.  </w:t>
      </w:r>
    </w:p>
    <w:p w14:paraId="7848BB12" w14:textId="77777777" w:rsidR="00FC2008" w:rsidRDefault="00FC2008" w:rsidP="00416DD6">
      <w:pPr>
        <w:rPr>
          <w:sz w:val="22"/>
          <w:szCs w:val="22"/>
        </w:rPr>
      </w:pPr>
    </w:p>
    <w:p w14:paraId="7C1A75F8" w14:textId="76888F0E" w:rsidR="00416DD6" w:rsidRPr="00893E5A" w:rsidRDefault="00893E5A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 xml:space="preserve">We understand the events of 2020 have impacted all of us, your </w:t>
      </w:r>
      <w:r w:rsidR="008B392C">
        <w:rPr>
          <w:sz w:val="22"/>
          <w:szCs w:val="22"/>
        </w:rPr>
        <w:t>city, your county</w:t>
      </w:r>
      <w:r w:rsidRPr="00893E5A">
        <w:rPr>
          <w:sz w:val="22"/>
          <w:szCs w:val="22"/>
        </w:rPr>
        <w:t xml:space="preserve"> as well as foster children</w:t>
      </w:r>
      <w:r w:rsidR="008B392C">
        <w:rPr>
          <w:sz w:val="22"/>
          <w:szCs w:val="22"/>
        </w:rPr>
        <w:t xml:space="preserve"> in your community</w:t>
      </w:r>
      <w:r w:rsidRPr="00893E5A">
        <w:rPr>
          <w:sz w:val="22"/>
          <w:szCs w:val="22"/>
        </w:rPr>
        <w:t xml:space="preserve">. Your support at this critical time will enable us to continue to increase our support of foster children and the families who care </w:t>
      </w:r>
      <w:r w:rsidR="00926154">
        <w:rPr>
          <w:sz w:val="22"/>
          <w:szCs w:val="22"/>
        </w:rPr>
        <w:t>for</w:t>
      </w:r>
      <w:r w:rsidRPr="00893E5A">
        <w:rPr>
          <w:sz w:val="22"/>
          <w:szCs w:val="22"/>
        </w:rPr>
        <w:t xml:space="preserve"> them</w:t>
      </w:r>
      <w:r w:rsidR="008B392C">
        <w:rPr>
          <w:sz w:val="22"/>
          <w:szCs w:val="22"/>
        </w:rPr>
        <w:t xml:space="preserve"> in your county</w:t>
      </w:r>
      <w:r w:rsidR="00926154">
        <w:rPr>
          <w:sz w:val="22"/>
          <w:szCs w:val="22"/>
        </w:rPr>
        <w:t>. W</w:t>
      </w:r>
      <w:r w:rsidRPr="00893E5A">
        <w:rPr>
          <w:sz w:val="22"/>
          <w:szCs w:val="22"/>
        </w:rPr>
        <w:t xml:space="preserve">e anticipate </w:t>
      </w:r>
      <w:r w:rsidR="00926154">
        <w:rPr>
          <w:sz w:val="22"/>
          <w:szCs w:val="22"/>
        </w:rPr>
        <w:t xml:space="preserve">the </w:t>
      </w:r>
      <w:r w:rsidRPr="00893E5A">
        <w:rPr>
          <w:sz w:val="22"/>
          <w:szCs w:val="22"/>
        </w:rPr>
        <w:t>number</w:t>
      </w:r>
      <w:r w:rsidR="00926154">
        <w:rPr>
          <w:sz w:val="22"/>
          <w:szCs w:val="22"/>
        </w:rPr>
        <w:t xml:space="preserve"> of children in care</w:t>
      </w:r>
      <w:r w:rsidRPr="00893E5A">
        <w:rPr>
          <w:sz w:val="22"/>
          <w:szCs w:val="22"/>
        </w:rPr>
        <w:t xml:space="preserve"> to increase due to the continue</w:t>
      </w:r>
      <w:r w:rsidR="00926154">
        <w:rPr>
          <w:sz w:val="22"/>
          <w:szCs w:val="22"/>
        </w:rPr>
        <w:t>d</w:t>
      </w:r>
      <w:r w:rsidRPr="00893E5A">
        <w:rPr>
          <w:sz w:val="22"/>
          <w:szCs w:val="22"/>
        </w:rPr>
        <w:t xml:space="preserve"> </w:t>
      </w:r>
      <w:r w:rsidR="00926154">
        <w:rPr>
          <w:sz w:val="22"/>
          <w:szCs w:val="22"/>
        </w:rPr>
        <w:t>impact</w:t>
      </w:r>
      <w:r w:rsidRPr="00893E5A">
        <w:rPr>
          <w:sz w:val="22"/>
          <w:szCs w:val="22"/>
        </w:rPr>
        <w:t xml:space="preserve"> of COVID. As an expression of recognition</w:t>
      </w:r>
      <w:r w:rsidR="00416DD6" w:rsidRPr="00893E5A">
        <w:rPr>
          <w:sz w:val="22"/>
          <w:szCs w:val="22"/>
        </w:rPr>
        <w:t>, our sponsors will receive publicity, VIP access to the reception and additional benefits (</w:t>
      </w:r>
      <w:r w:rsidRPr="00893E5A">
        <w:rPr>
          <w:sz w:val="22"/>
          <w:szCs w:val="22"/>
        </w:rPr>
        <w:t>per</w:t>
      </w:r>
      <w:r w:rsidR="00416DD6" w:rsidRPr="00893E5A">
        <w:rPr>
          <w:sz w:val="22"/>
          <w:szCs w:val="22"/>
        </w:rPr>
        <w:t xml:space="preserve"> the level of sponsorship).</w:t>
      </w:r>
    </w:p>
    <w:p w14:paraId="1E2C9E90" w14:textId="77777777" w:rsidR="00416DD6" w:rsidRPr="00893E5A" w:rsidRDefault="00416DD6" w:rsidP="00416DD6">
      <w:pPr>
        <w:rPr>
          <w:sz w:val="22"/>
          <w:szCs w:val="22"/>
        </w:rPr>
      </w:pPr>
    </w:p>
    <w:p w14:paraId="30CBB5E2" w14:textId="48382BE8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 xml:space="preserve">As you consider your level of participation you may contact us at: </w:t>
      </w:r>
      <w:hyperlink r:id="rId6" w:history="1">
        <w:r w:rsidR="00051AB1" w:rsidRPr="00893E5A">
          <w:rPr>
            <w:rStyle w:val="Hyperlink"/>
            <w:sz w:val="22"/>
            <w:szCs w:val="22"/>
          </w:rPr>
          <w:t>info@fosteringfamilyministries.org</w:t>
        </w:r>
      </w:hyperlink>
      <w:r w:rsidR="00051AB1">
        <w:rPr>
          <w:rStyle w:val="Hyperlink"/>
          <w:sz w:val="22"/>
          <w:szCs w:val="22"/>
        </w:rPr>
        <w:t xml:space="preserve"> </w:t>
      </w:r>
      <w:r w:rsidR="00051AB1" w:rsidRPr="00051AB1">
        <w:rPr>
          <w:rStyle w:val="Hyperlink"/>
          <w:sz w:val="22"/>
          <w:szCs w:val="22"/>
          <w:u w:val="none"/>
        </w:rPr>
        <w:t xml:space="preserve"> </w:t>
      </w:r>
      <w:r w:rsidR="00051AB1" w:rsidRPr="00051AB1">
        <w:rPr>
          <w:rStyle w:val="Hyperlink"/>
          <w:color w:val="000000" w:themeColor="text1"/>
          <w:sz w:val="22"/>
          <w:szCs w:val="22"/>
          <w:u w:val="none"/>
        </w:rPr>
        <w:t xml:space="preserve">or </w:t>
      </w:r>
      <w:r w:rsidRPr="00893E5A">
        <w:rPr>
          <w:b/>
          <w:bCs/>
          <w:sz w:val="22"/>
          <w:szCs w:val="22"/>
        </w:rPr>
        <w:t>419-496-2507</w:t>
      </w:r>
      <w:r w:rsidRPr="00893E5A">
        <w:rPr>
          <w:sz w:val="22"/>
          <w:szCs w:val="22"/>
        </w:rPr>
        <w:t>. We will be reaching out to you to make a personal follow up and to share more about the impact this event will have in our community.</w:t>
      </w:r>
      <w:r w:rsidR="00051AB1">
        <w:rPr>
          <w:sz w:val="22"/>
          <w:szCs w:val="22"/>
        </w:rPr>
        <w:t xml:space="preserve"> </w:t>
      </w:r>
    </w:p>
    <w:p w14:paraId="120D6217" w14:textId="77777777" w:rsidR="00416DD6" w:rsidRPr="00893E5A" w:rsidRDefault="00416DD6" w:rsidP="00416DD6">
      <w:pPr>
        <w:rPr>
          <w:sz w:val="22"/>
          <w:szCs w:val="22"/>
        </w:rPr>
      </w:pPr>
    </w:p>
    <w:p w14:paraId="2678CEAB" w14:textId="7AE74424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>Thank you for your careful consideration of how your sponsorship can positively impact the needs of children who are facing very difficult circumstances</w:t>
      </w:r>
      <w:r w:rsidR="00893E5A" w:rsidRPr="00893E5A">
        <w:rPr>
          <w:sz w:val="22"/>
          <w:szCs w:val="22"/>
        </w:rPr>
        <w:t xml:space="preserve"> which have been intensified by the challenges of COVID</w:t>
      </w:r>
      <w:r w:rsidRPr="00893E5A">
        <w:rPr>
          <w:sz w:val="22"/>
          <w:szCs w:val="22"/>
        </w:rPr>
        <w:t xml:space="preserve">.  </w:t>
      </w:r>
    </w:p>
    <w:p w14:paraId="1B9E31A8" w14:textId="77777777" w:rsidR="00416DD6" w:rsidRPr="00893E5A" w:rsidRDefault="00416DD6" w:rsidP="00416DD6">
      <w:pPr>
        <w:rPr>
          <w:sz w:val="22"/>
          <w:szCs w:val="22"/>
        </w:rPr>
      </w:pPr>
    </w:p>
    <w:p w14:paraId="1EE3B8AC" w14:textId="416C9503" w:rsidR="00416DD6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>For Hope and a Future,</w:t>
      </w:r>
    </w:p>
    <w:p w14:paraId="7D9D5D97" w14:textId="191C7154" w:rsidR="00893E5A" w:rsidRDefault="00893E5A" w:rsidP="00416DD6">
      <w:pPr>
        <w:rPr>
          <w:sz w:val="22"/>
          <w:szCs w:val="22"/>
        </w:rPr>
      </w:pPr>
    </w:p>
    <w:p w14:paraId="73346693" w14:textId="77777777" w:rsidR="00893E5A" w:rsidRPr="00893E5A" w:rsidRDefault="00893E5A" w:rsidP="00416DD6">
      <w:pPr>
        <w:rPr>
          <w:sz w:val="22"/>
          <w:szCs w:val="22"/>
        </w:rPr>
      </w:pPr>
    </w:p>
    <w:p w14:paraId="6FE19DCF" w14:textId="77777777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>Sherry M. Bouquet</w:t>
      </w:r>
    </w:p>
    <w:p w14:paraId="3D6FFF6B" w14:textId="77777777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>Executive Director</w:t>
      </w:r>
    </w:p>
    <w:p w14:paraId="0CA67109" w14:textId="77777777" w:rsidR="00416DD6" w:rsidRPr="00893E5A" w:rsidRDefault="00416DD6" w:rsidP="00416DD6">
      <w:pPr>
        <w:rPr>
          <w:sz w:val="22"/>
          <w:szCs w:val="22"/>
        </w:rPr>
      </w:pPr>
      <w:r w:rsidRPr="00893E5A">
        <w:rPr>
          <w:sz w:val="22"/>
          <w:szCs w:val="22"/>
        </w:rPr>
        <w:t>Jeremiah 29:11</w:t>
      </w:r>
    </w:p>
    <w:p w14:paraId="684B0C7B" w14:textId="77777777" w:rsidR="008C4809" w:rsidRPr="00893E5A" w:rsidRDefault="00DC5201" w:rsidP="00416DD6">
      <w:pPr>
        <w:rPr>
          <w:sz w:val="22"/>
          <w:szCs w:val="22"/>
        </w:rPr>
      </w:pPr>
      <w:hyperlink r:id="rId7" w:history="1">
        <w:r w:rsidR="00416DD6" w:rsidRPr="00893E5A">
          <w:rPr>
            <w:rStyle w:val="Hyperlink"/>
            <w:sz w:val="22"/>
            <w:szCs w:val="22"/>
          </w:rPr>
          <w:t>www.fosteringfamilyministries.org</w:t>
        </w:r>
      </w:hyperlink>
    </w:p>
    <w:sectPr w:rsidR="008C4809" w:rsidRPr="00893E5A" w:rsidSect="0014726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D6"/>
    <w:rsid w:val="00004EFE"/>
    <w:rsid w:val="00046D64"/>
    <w:rsid w:val="00051AB1"/>
    <w:rsid w:val="000E75CA"/>
    <w:rsid w:val="00147264"/>
    <w:rsid w:val="00321E2A"/>
    <w:rsid w:val="003663BA"/>
    <w:rsid w:val="004076F6"/>
    <w:rsid w:val="00416DD6"/>
    <w:rsid w:val="005C50EC"/>
    <w:rsid w:val="00893E5A"/>
    <w:rsid w:val="008B392C"/>
    <w:rsid w:val="008C4809"/>
    <w:rsid w:val="008C69DA"/>
    <w:rsid w:val="009133D7"/>
    <w:rsid w:val="00926154"/>
    <w:rsid w:val="00B47A23"/>
    <w:rsid w:val="00D46FA1"/>
    <w:rsid w:val="00DC5201"/>
    <w:rsid w:val="00EB7A1B"/>
    <w:rsid w:val="00F5570A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4451"/>
  <w15:chartTrackingRefBased/>
  <w15:docId w15:val="{CFFE41FE-5DE5-6640-8AB0-BD9A169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steringfamilyministr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steringfamilyministries.org" TargetMode="External"/><Relationship Id="rId5" Type="http://schemas.openxmlformats.org/officeDocument/2006/relationships/hyperlink" Target="tel:419-496-25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rybouquet/Desktop/Documents/FFM/PR%20documents/FFM%20business%20templates/FFM%20Letterhead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FFM Letterhead 18.dotx</Template>
  <TotalTime>6</TotalTime>
  <Pages>1</Pages>
  <Words>481</Words>
  <Characters>2348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M Bouquet</cp:lastModifiedBy>
  <cp:revision>3</cp:revision>
  <cp:lastPrinted>2020-10-02T14:03:00Z</cp:lastPrinted>
  <dcterms:created xsi:type="dcterms:W3CDTF">2020-09-29T19:32:00Z</dcterms:created>
  <dcterms:modified xsi:type="dcterms:W3CDTF">2020-10-02T14:07:00Z</dcterms:modified>
</cp:coreProperties>
</file>